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217170</wp:posOffset>
            </wp:positionH>
            <wp:positionV relativeFrom="paragraph">
              <wp:posOffset>215265</wp:posOffset>
            </wp:positionV>
            <wp:extent cx="873760" cy="806450"/>
            <wp:effectExtent l="0" t="0" r="0" b="0"/>
            <wp:wrapNone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1"/>
        <w:tblW w:w="997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00"/>
      </w:tblPr>
      <w:tblGrid>
        <w:gridCol w:w="2211"/>
        <w:gridCol w:w="4313"/>
        <w:gridCol w:w="1213"/>
        <w:gridCol w:w="2241"/>
      </w:tblGrid>
      <w:tr>
        <w:trPr>
          <w:trHeight w:val="1306" w:hRule="atLeast"/>
        </w:trPr>
        <w:tc>
          <w:tcPr>
            <w:tcW w:w="2211" w:type="dxa"/>
            <w:tcBorders>
              <w:top w:val="single" w:sz="4" w:space="0" w:color="1E6A39"/>
              <w:left w:val="single" w:sz="4" w:space="0" w:color="1E6A39"/>
              <w:bottom w:val="single" w:sz="4" w:space="0" w:color="1E6A39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b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5526" w:type="dxa"/>
            <w:gridSpan w:val="2"/>
            <w:tcBorders>
              <w:top w:val="single" w:sz="4" w:space="0" w:color="1E6A39"/>
              <w:bottom w:val="single" w:sz="4" w:space="0" w:color="1E6A39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MINISTÉRIO DA EDUCAÇÃO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SECRETARIA DE EDUCAÇÃO PROFISSIONAL E TECNOLÓGICA</w:t>
            </w:r>
          </w:p>
          <w:p>
            <w:pPr>
              <w:pStyle w:val="Normal1"/>
              <w:widowControl w:val="false"/>
              <w:pBdr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INSTITUTO FEDERAL CATARINENSE</w:t>
            </w:r>
          </w:p>
          <w:p>
            <w:pPr>
              <w:pStyle w:val="Normal1"/>
              <w:widowControl w:val="false"/>
              <w:pBdr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REITORIA</w:t>
            </w:r>
          </w:p>
        </w:tc>
        <w:tc>
          <w:tcPr>
            <w:tcW w:w="2241" w:type="dxa"/>
            <w:tcBorders>
              <w:top w:val="single" w:sz="4" w:space="0" w:color="1E6A39"/>
              <w:bottom w:val="single" w:sz="4" w:space="0" w:color="1E6A39"/>
              <w:right w:val="single" w:sz="4" w:space="0" w:color="1E6A39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center" w:pos="4961" w:leader="none"/>
                <w:tab w:val="right" w:pos="9922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bCs/>
                <w:iCs w:val="false"/>
                <w:szCs w:val="24"/>
              </w:rPr>
              <w:drawing>
                <wp:inline distT="0" distB="0" distL="0" distR="0">
                  <wp:extent cx="680720" cy="680720"/>
                  <wp:effectExtent l="0" t="0" r="0" b="0"/>
                  <wp:docPr id="2" name="image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978" w:type="dxa"/>
            <w:gridSpan w:val="4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  <w:shd w:fill="1E6A3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RELATÓRIO CIRCUNSTANCIADO - FISCALIZAÇÃO DE CONTRATOS</w:t>
            </w:r>
          </w:p>
        </w:tc>
      </w:tr>
      <w:tr>
        <w:trPr/>
        <w:tc>
          <w:tcPr>
            <w:tcW w:w="9978" w:type="dxa"/>
            <w:gridSpan w:val="4"/>
            <w:tcBorders>
              <w:left w:val="single" w:sz="4" w:space="0" w:color="1E6A39"/>
              <w:right w:val="single" w:sz="4" w:space="0" w:color="1E6A39"/>
            </w:tcBorders>
            <w:shd w:fill="AFD09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RECEBIMENTO PROVISÓRIO TÉCNICO</w:t>
            </w:r>
          </w:p>
        </w:tc>
      </w:tr>
      <w:tr>
        <w:trPr/>
        <w:tc>
          <w:tcPr>
            <w:tcW w:w="6524" w:type="dxa"/>
            <w:gridSpan w:val="2"/>
            <w:tcBorders>
              <w:top w:val="single" w:sz="4" w:space="0" w:color="1E6A39"/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Servidor:</w:t>
            </w:r>
          </w:p>
        </w:tc>
        <w:tc>
          <w:tcPr>
            <w:tcW w:w="3454" w:type="dxa"/>
            <w:gridSpan w:val="2"/>
            <w:tcBorders>
              <w:top w:val="single" w:sz="4" w:space="0" w:color="1E6A39"/>
              <w:left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Atribuição:</w:t>
            </w:r>
          </w:p>
        </w:tc>
      </w:tr>
      <w:tr>
        <w:trPr/>
        <w:tc>
          <w:tcPr>
            <w:tcW w:w="6524" w:type="dxa"/>
            <w:gridSpan w:val="2"/>
            <w:tcBorders>
              <w:left w:val="single" w:sz="4" w:space="0" w:color="1E6A39"/>
              <w:bottom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454" w:type="dxa"/>
            <w:gridSpan w:val="2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524" w:type="dxa"/>
            <w:gridSpan w:val="2"/>
            <w:tcBorders>
              <w:top w:val="single" w:sz="4" w:space="0" w:color="1E6A39"/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Contrato:</w:t>
            </w:r>
          </w:p>
        </w:tc>
        <w:tc>
          <w:tcPr>
            <w:tcW w:w="3454" w:type="dxa"/>
            <w:gridSpan w:val="2"/>
            <w:tcBorders>
              <w:top w:val="single" w:sz="4" w:space="0" w:color="1E6A39"/>
              <w:left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Mês/Ano:</w:t>
            </w:r>
          </w:p>
        </w:tc>
      </w:tr>
      <w:tr>
        <w:trPr/>
        <w:tc>
          <w:tcPr>
            <w:tcW w:w="6524" w:type="dxa"/>
            <w:gridSpan w:val="2"/>
            <w:tcBorders>
              <w:left w:val="single" w:sz="4" w:space="0" w:color="1E6A39"/>
              <w:bottom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454" w:type="dxa"/>
            <w:gridSpan w:val="2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524" w:type="dxa"/>
            <w:gridSpan w:val="2"/>
            <w:tcBorders>
              <w:top w:val="single" w:sz="4" w:space="0" w:color="1E6A39"/>
              <w:lef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Objeto:</w:t>
            </w:r>
          </w:p>
        </w:tc>
        <w:tc>
          <w:tcPr>
            <w:tcW w:w="3454" w:type="dxa"/>
            <w:gridSpan w:val="2"/>
            <w:tcBorders>
              <w:top w:val="single" w:sz="4" w:space="0" w:color="1E6A39"/>
              <w:left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Empresa:</w:t>
            </w:r>
          </w:p>
        </w:tc>
      </w:tr>
      <w:tr>
        <w:trPr>
          <w:trHeight w:val="219" w:hRule="atLeast"/>
        </w:trPr>
        <w:tc>
          <w:tcPr>
            <w:tcW w:w="6524" w:type="dxa"/>
            <w:gridSpan w:val="2"/>
            <w:tcBorders>
              <w:left w:val="single" w:sz="4" w:space="0" w:color="1E6A39"/>
              <w:bottom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454" w:type="dxa"/>
            <w:gridSpan w:val="2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Certifico,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com a fé pública inerente ao cargo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, que, no mês em questão, foram detectadas as seguintes ocorrências, fatos, atos e informações relacionados ao contrato: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tbl>
      <w:tblPr>
        <w:tblStyle w:val="Table2"/>
        <w:tblW w:w="997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00"/>
      </w:tblPr>
      <w:tblGrid>
        <w:gridCol w:w="9977"/>
      </w:tblGrid>
      <w:tr>
        <w:trPr/>
        <w:tc>
          <w:tcPr>
            <w:tcW w:w="9977" w:type="dxa"/>
            <w:tcBorders>
              <w:top w:val="single" w:sz="4" w:space="0" w:color="1E6A39"/>
              <w:left w:val="single" w:sz="4" w:space="0" w:color="1E6A39"/>
              <w:bottom w:val="single" w:sz="4" w:space="0" w:color="1E6A39"/>
              <w:right w:val="single" w:sz="4" w:space="0" w:color="1E6A39"/>
            </w:tcBorders>
            <w:shd w:fill="1E6A3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DESCRIÇÃO DETALHADA </w:t>
            </w:r>
          </w:p>
        </w:tc>
      </w:tr>
      <w:tr>
        <w:trPr>
          <w:trHeight w:val="327" w:hRule="atLeast"/>
        </w:trPr>
        <w:tc>
          <w:tcPr>
            <w:tcW w:w="9977" w:type="dxa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DA MEDIÇÃO DO SERVIÇO EXECUTADO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 empresa está realizando o serviço de acordo com o contratado...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MEDIÇÃO DE RESULTADOS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Anexar IMR ou especificar a qualidade atendida e as glosas que por ventura ocorreram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DO EMPREGO DA MÃO DE OBRA PREVISTA EM PROPOSTA – OCORRÊNCIAS COM PESSOAL 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(para contratos com Dedicação Exclusiva de Mão de Obra 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ou indicar que “Não se aplica”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DO EMPREGO DE MATERIAIS PREVISTOS EM PROPOSTA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especificar ocorrências relevantes sobre os materiais empregados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ou indicar que “Não se aplica”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)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ESPECIFICIDADES CONTRATUAIS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Verificar ações específicas previstas no contrato a fim de verificar a conformidade da execução contratual rotineiramente.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ITENS CONTRATADOS RECEBIDOS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Indicar o quantitativo para cada item do contrato recebido com subtotais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/>
            </w:r>
          </w:p>
          <w:tbl>
            <w:tblPr>
              <w:tblW w:w="9691" w:type="dxa"/>
              <w:jc w:val="left"/>
              <w:tblInd w:w="17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554"/>
              <w:gridCol w:w="4375"/>
              <w:gridCol w:w="1071"/>
              <w:gridCol w:w="628"/>
              <w:gridCol w:w="738"/>
              <w:gridCol w:w="1136"/>
              <w:gridCol w:w="1189"/>
            </w:tblGrid>
            <w:tr>
              <w:trPr/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/>
                      <w:bCs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  <w:t>Núm. Item</w:t>
                  </w:r>
                </w:p>
              </w:tc>
              <w:tc>
                <w:tcPr>
                  <w:tcW w:w="4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/>
                      <w:bCs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  <w:t>Especificação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/>
                      <w:bCs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  <w:t>CATSER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/>
                      <w:bCs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  <w:t>Quant.</w:t>
                  </w: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/>
                      <w:bCs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  <w:t>Unid. Med.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/>
                      <w:bCs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  <w:t>Valor Unit.</w:t>
                  </w:r>
                </w:p>
              </w:tc>
              <w:tc>
                <w:tcPr>
                  <w:tcW w:w="1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/>
                      <w:bCs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  <w:t>Valor Subtotal</w:t>
                  </w:r>
                </w:p>
              </w:tc>
            </w:tr>
            <w:tr>
              <w:trPr/>
              <w:tc>
                <w:tcPr>
                  <w:tcW w:w="55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  <w:t>1</w:t>
                  </w:r>
                </w:p>
              </w:tc>
              <w:tc>
                <w:tcPr>
                  <w:tcW w:w="437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r>
                </w:p>
              </w:tc>
              <w:tc>
                <w:tcPr>
                  <w:tcW w:w="10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r>
                </w:p>
              </w:tc>
              <w:tc>
                <w:tcPr>
                  <w:tcW w:w="62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r>
                </w:p>
              </w:tc>
              <w:tc>
                <w:tcPr>
                  <w:tcW w:w="73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r>
                </w:p>
              </w:tc>
              <w:tc>
                <w:tcPr>
                  <w:tcW w:w="113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  <w:t xml:space="preserve">R$ </w:t>
                  </w:r>
                </w:p>
              </w:tc>
              <w:tc>
                <w:tcPr>
                  <w:tcW w:w="118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  <w:t>R$</w:t>
                  </w:r>
                </w:p>
              </w:tc>
            </w:tr>
            <w:tr>
              <w:trPr/>
              <w:tc>
                <w:tcPr>
                  <w:tcW w:w="55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  <w:t>2</w:t>
                  </w:r>
                </w:p>
              </w:tc>
              <w:tc>
                <w:tcPr>
                  <w:tcW w:w="437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r>
                </w:p>
              </w:tc>
              <w:tc>
                <w:tcPr>
                  <w:tcW w:w="10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r>
                </w:p>
              </w:tc>
              <w:tc>
                <w:tcPr>
                  <w:tcW w:w="62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r>
                </w:p>
              </w:tc>
              <w:tc>
                <w:tcPr>
                  <w:tcW w:w="73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r>
                </w:p>
              </w:tc>
              <w:tc>
                <w:tcPr>
                  <w:tcW w:w="113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  <w:t>R$</w:t>
                  </w:r>
                </w:p>
              </w:tc>
              <w:tc>
                <w:tcPr>
                  <w:tcW w:w="118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  <w:t>R$</w:t>
                  </w:r>
                </w:p>
              </w:tc>
            </w:tr>
            <w:tr>
              <w:trPr/>
              <w:tc>
                <w:tcPr>
                  <w:tcW w:w="55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  <w:t>...</w:t>
                  </w:r>
                </w:p>
              </w:tc>
              <w:tc>
                <w:tcPr>
                  <w:tcW w:w="437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r>
                </w:p>
              </w:tc>
              <w:tc>
                <w:tcPr>
                  <w:tcW w:w="10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r>
                </w:p>
              </w:tc>
              <w:tc>
                <w:tcPr>
                  <w:tcW w:w="62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r>
                </w:p>
              </w:tc>
              <w:tc>
                <w:tcPr>
                  <w:tcW w:w="73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r>
                </w:p>
              </w:tc>
              <w:tc>
                <w:tcPr>
                  <w:tcW w:w="113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  <w:t>R$</w:t>
                  </w:r>
                </w:p>
              </w:tc>
              <w:tc>
                <w:tcPr>
                  <w:tcW w:w="118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  <w:t>R$</w:t>
                  </w:r>
                </w:p>
              </w:tc>
            </w:tr>
            <w:tr>
              <w:trPr/>
              <w:tc>
                <w:tcPr>
                  <w:tcW w:w="55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  <w:t>n</w:t>
                  </w:r>
                </w:p>
              </w:tc>
              <w:tc>
                <w:tcPr>
                  <w:tcW w:w="437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r>
                </w:p>
              </w:tc>
              <w:tc>
                <w:tcPr>
                  <w:tcW w:w="10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r>
                </w:p>
              </w:tc>
              <w:tc>
                <w:tcPr>
                  <w:tcW w:w="62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r>
                </w:p>
              </w:tc>
              <w:tc>
                <w:tcPr>
                  <w:tcW w:w="73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center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r>
                </w:p>
              </w:tc>
              <w:tc>
                <w:tcPr>
                  <w:tcW w:w="113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  <w:t>R$</w:t>
                  </w:r>
                </w:p>
              </w:tc>
              <w:tc>
                <w:tcPr>
                  <w:tcW w:w="118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6"/>
                      <w:szCs w:val="16"/>
                      <w:u w:val="none"/>
                    </w:rPr>
                    <w:t>R$</w:t>
                  </w:r>
                </w:p>
              </w:tc>
            </w:tr>
          </w:tbl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tbl>
      <w:tblPr>
        <w:tblStyle w:val="Table3"/>
        <w:tblW w:w="9978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00"/>
      </w:tblPr>
      <w:tblGrid>
        <w:gridCol w:w="9978"/>
      </w:tblGrid>
      <w:tr>
        <w:trPr/>
        <w:tc>
          <w:tcPr>
            <w:tcW w:w="9978" w:type="dxa"/>
            <w:tcBorders>
              <w:top w:val="single" w:sz="4" w:space="0" w:color="1E6A39"/>
              <w:left w:val="single" w:sz="4" w:space="0" w:color="1E6A39"/>
              <w:bottom w:val="single" w:sz="4" w:space="0" w:color="1E6A39"/>
              <w:right w:val="single" w:sz="4" w:space="0" w:color="1E6A39"/>
            </w:tcBorders>
            <w:shd w:fill="1E6A3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VALOR FINAL A SER PAGO COM BASE NAS MEDIÇÕES</w:t>
            </w:r>
          </w:p>
        </w:tc>
      </w:tr>
      <w:tr>
        <w:trPr>
          <w:trHeight w:val="46" w:hRule="atLeast"/>
        </w:trPr>
        <w:tc>
          <w:tcPr>
            <w:tcW w:w="9978" w:type="dxa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R$ </w:t>
            </w:r>
          </w:p>
        </w:tc>
      </w:tr>
    </w:tbl>
    <w:p>
      <w:pPr>
        <w:pStyle w:val="Normal1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tbl>
      <w:tblPr>
        <w:tblStyle w:val="Table4"/>
        <w:tblW w:w="9978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00"/>
      </w:tblPr>
      <w:tblGrid>
        <w:gridCol w:w="9978"/>
      </w:tblGrid>
      <w:tr>
        <w:trPr/>
        <w:tc>
          <w:tcPr>
            <w:tcW w:w="9978" w:type="dxa"/>
            <w:tcBorders>
              <w:top w:val="single" w:sz="4" w:space="0" w:color="1E6A39"/>
              <w:left w:val="single" w:sz="4" w:space="0" w:color="1E6A39"/>
              <w:bottom w:val="single" w:sz="4" w:space="0" w:color="1E6A39"/>
              <w:right w:val="single" w:sz="4" w:space="0" w:color="1E6A39"/>
            </w:tcBorders>
            <w:shd w:fill="1E6A3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DATA</w:t>
            </w:r>
          </w:p>
        </w:tc>
      </w:tr>
      <w:tr>
        <w:trPr>
          <w:trHeight w:val="46" w:hRule="atLeast"/>
        </w:trPr>
        <w:tc>
          <w:tcPr>
            <w:tcW w:w="9978" w:type="dxa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978" w:type="dxa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  <w:shd w:fill="1E6A3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id="0" w:name="_heading=h.gjdgxs"/>
            <w:bookmarkEnd w:id="0"/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ASSINATURA</w:t>
            </w:r>
          </w:p>
        </w:tc>
      </w:tr>
      <w:tr>
        <w:trPr>
          <w:trHeight w:val="46" w:hRule="atLeast"/>
        </w:trPr>
        <w:tc>
          <w:tcPr>
            <w:tcW w:w="9978" w:type="dxa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rPr>
          <w:rFonts w:ascii="Calibri" w:hAnsi="Calibri" w:eastAsia="Calibri" w:cs="Calibri"/>
          <w:sz w:val="4"/>
          <w:szCs w:val="4"/>
        </w:rPr>
      </w:pPr>
      <w:r>
        <w:rPr>
          <w:rFonts w:eastAsia="Calibri" w:cs="Calibri" w:ascii="Calibri" w:hAnsi="Calibri"/>
          <w:sz w:val="4"/>
          <w:szCs w:val="4"/>
        </w:rPr>
      </w:r>
    </w:p>
    <w:tbl>
      <w:tblPr>
        <w:tblStyle w:val="Table5"/>
        <w:tblW w:w="9978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00"/>
      </w:tblPr>
      <w:tblGrid>
        <w:gridCol w:w="9978"/>
      </w:tblGrid>
      <w:tr>
        <w:trPr/>
        <w:tc>
          <w:tcPr>
            <w:tcW w:w="9978" w:type="dxa"/>
            <w:tcBorders>
              <w:top w:val="single" w:sz="4" w:space="0" w:color="1E6A39"/>
              <w:left w:val="single" w:sz="4" w:space="0" w:color="1E6A39"/>
              <w:bottom w:val="single" w:sz="4" w:space="0" w:color="1F4E79"/>
              <w:right w:val="single" w:sz="4" w:space="0" w:color="1E6A39"/>
            </w:tcBorders>
            <w:shd w:fill="1E6A3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CIÊNCIA DA EMPRESA</w:t>
            </w:r>
          </w:p>
        </w:tc>
      </w:tr>
      <w:tr>
        <w:trPr>
          <w:trHeight w:val="46" w:hRule="atLeast"/>
        </w:trPr>
        <w:tc>
          <w:tcPr>
            <w:tcW w:w="9978" w:type="dxa"/>
            <w:tcBorders>
              <w:left w:val="single" w:sz="4" w:space="0" w:color="1E6A39"/>
              <w:bottom w:val="single" w:sz="4" w:space="0" w:color="1E6A39"/>
              <w:right w:val="single" w:sz="4" w:space="0" w:color="1E6A39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 do preposto: __________________________________________________________________________________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Assinatura: _________________________________________________________________________________________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Data: ___________ / __________________ / ______________________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/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Ou Anexar e-mail que comprove o recebimento pela contratada.</w:t>
            </w:r>
          </w:p>
        </w:tc>
      </w:tr>
    </w:tbl>
    <w:p>
      <w:pPr>
        <w:pStyle w:val="Normal1"/>
        <w:rPr>
          <w:rFonts w:ascii="Calibri" w:hAnsi="Calibri" w:eastAsia="Calibri" w:cs="Calibri"/>
          <w:sz w:val="4"/>
          <w:szCs w:val="4"/>
        </w:rPr>
      </w:pPr>
      <w:r>
        <w:rPr>
          <w:rFonts w:eastAsia="Calibri" w:cs="Calibri" w:ascii="Calibri" w:hAnsi="Calibri"/>
          <w:sz w:val="4"/>
          <w:szCs w:val="4"/>
        </w:rPr>
      </w:r>
    </w:p>
    <w:p>
      <w:pPr>
        <w:pStyle w:val="Normal1"/>
        <w:rPr>
          <w:rFonts w:ascii="Calibri" w:hAnsi="Calibri" w:eastAsia="Calibri" w:cs="Calibri"/>
          <w:sz w:val="4"/>
          <w:szCs w:val="4"/>
        </w:rPr>
      </w:pPr>
      <w:r>
        <w:rPr>
          <w:rFonts w:eastAsia="Calibri" w:cs="Calibri" w:ascii="Calibri" w:hAnsi="Calibri"/>
          <w:sz w:val="4"/>
          <w:szCs w:val="4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sectPr>
      <w:type w:val="nextPage"/>
      <w:pgSz w:w="11906" w:h="16838"/>
      <w:pgMar w:left="1134" w:right="851" w:gutter="0" w:header="0" w:top="1134" w:footer="0" w:bottom="73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ad6e1b"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ad6e1b"/>
    <w:rPr>
      <w:color w:val="0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e338d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be338d"/>
    <w:rPr>
      <w:sz w:val="20"/>
      <w:szCs w:val="18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be338d"/>
    <w:rPr>
      <w:b/>
      <w:bCs/>
      <w:sz w:val="20"/>
      <w:szCs w:val="18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e338d"/>
    <w:rPr>
      <w:rFonts w:ascii="Segoe UI" w:hAnsi="Segoe UI"/>
      <w:sz w:val="18"/>
      <w:szCs w:val="16"/>
    </w:rPr>
  </w:style>
  <w:style w:type="paragraph" w:styleId="Ttulo" w:customStyle="1">
    <w:name w:val="Título"/>
    <w:basedOn w:val="Standard"/>
    <w:next w:val="Textbody"/>
    <w:qFormat/>
    <w:rsid w:val="00ad6e1b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rsid w:val="00ad6e1b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rsid w:val="00ad6e1b"/>
    <w:pPr>
      <w:suppressLineNumbers/>
    </w:pPr>
    <w:rPr/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andard" w:customStyle="1">
    <w:name w:val="Standard"/>
    <w:qFormat/>
    <w:rsid w:val="00ad6e1b"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ad6e1b"/>
    <w:pPr>
      <w:spacing w:lineRule="auto" w:line="288" w:before="0" w:after="140"/>
    </w:pPr>
    <w:rPr/>
  </w:style>
  <w:style w:type="paragraph" w:styleId="Caption1">
    <w:name w:val="caption1"/>
    <w:basedOn w:val="Standard"/>
    <w:qFormat/>
    <w:rsid w:val="00ad6e1b"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Standard"/>
    <w:rsid w:val="00ad6e1b"/>
    <w:pPr>
      <w:suppressLineNumbers/>
      <w:tabs>
        <w:tab w:val="clear" w:pos="720"/>
        <w:tab w:val="center" w:pos="4961" w:leader="none"/>
        <w:tab w:val="right" w:pos="9922" w:leader="none"/>
      </w:tabs>
    </w:pPr>
    <w:rPr/>
  </w:style>
  <w:style w:type="paragraph" w:styleId="Footer">
    <w:name w:val="Footer"/>
    <w:basedOn w:val="Standard"/>
    <w:rsid w:val="00ad6e1b"/>
    <w:pPr>
      <w:suppressLineNumbers/>
      <w:tabs>
        <w:tab w:val="clear" w:pos="720"/>
        <w:tab w:val="center" w:pos="4961" w:leader="none"/>
        <w:tab w:val="right" w:pos="9922" w:leader="none"/>
      </w:tabs>
    </w:pPr>
    <w:rPr/>
  </w:style>
  <w:style w:type="paragraph" w:styleId="Contedodatabela" w:customStyle="1">
    <w:name w:val="Conteúdo da tabela"/>
    <w:basedOn w:val="Standard"/>
    <w:qFormat/>
    <w:rsid w:val="00ad6e1b"/>
    <w:pPr/>
    <w:rPr/>
  </w:style>
  <w:style w:type="paragraph" w:styleId="Ttulodetabela" w:customStyle="1">
    <w:name w:val="Título de tabela"/>
    <w:basedOn w:val="Contedodatabela"/>
    <w:qFormat/>
    <w:rsid w:val="00ad6e1b"/>
    <w:pPr/>
    <w:rPr/>
  </w:style>
  <w:style w:type="paragraph" w:styleId="Annotationtext">
    <w:name w:val="annotation text"/>
    <w:basedOn w:val="Normal1"/>
    <w:link w:val="TextodecomentrioChar"/>
    <w:uiPriority w:val="99"/>
    <w:semiHidden/>
    <w:unhideWhenUsed/>
    <w:qFormat/>
    <w:rsid w:val="00be338d"/>
    <w:pPr/>
    <w:rPr>
      <w:sz w:val="20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be338d"/>
    <w:pPr/>
    <w:rPr>
      <w:b/>
      <w:bCs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be338d"/>
    <w:pPr/>
    <w:rPr>
      <w:rFonts w:ascii="Segoe UI" w:hAnsi="Segoe UI"/>
      <w:sz w:val="18"/>
      <w:szCs w:val="16"/>
    </w:rPr>
  </w:style>
  <w:style w:type="paragraph" w:styleId="Revision">
    <w:name w:val="Revision"/>
    <w:uiPriority w:val="99"/>
    <w:semiHidden/>
    <w:qFormat/>
    <w:rsid w:val="00be338d"/>
    <w:pPr>
      <w:widowControl/>
      <w:suppressAutoHyphens w:val="false"/>
      <w:bidi w:val="0"/>
      <w:spacing w:before="0" w:after="0"/>
      <w:jc w:val="left"/>
      <w:textAlignment w:val="auto"/>
    </w:pPr>
    <w:rPr>
      <w:rFonts w:ascii="Liberation Serif" w:hAnsi="Liberation Serif" w:eastAsia="Liberation Serif" w:cs="Liberation Serif"/>
      <w:color w:val="auto"/>
      <w:kern w:val="0"/>
      <w:sz w:val="24"/>
      <w:szCs w:val="21"/>
      <w:lang w:val="pt-BR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8559c"/>
    <w:rPr>
      <w:lang w:eastAsia="pt-BR" w:bidi="ar-SA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IkGrpJxdU1vjY3SyFntaFA6KPpQ==">AMUW2mUlEpkSzvu/cdNkuEbkwba8/I0qWJcptQTBCJ98lswSsDfuFIiCeJhry/LpdgmwcbAPaKXYwbbin6Uss73JSKz+w1YJIG0/glGnvblx5xdUNOB4gtjMHSXpuyd18wx0vDU+E8KM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LibreOffice/7.6.2.1$Windows_X86_64 LibreOffice_project/56f7684011345957bbf33a7ee678afaf4d2ba333</Application>
  <AppVersion>15.0000</AppVersion>
  <Pages>2</Pages>
  <Words>227</Words>
  <Characters>1500</Characters>
  <CharactersWithSpaces>1679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2018-12-06T11:03:00Z</dcterms:created>
  <dc:creator/>
  <dc:description/>
  <dc:language>pt-BR</dc:language>
  <cp:lastModifiedBy/>
  <dcterms:modified xsi:type="dcterms:W3CDTF">2025-03-06T09:52:20Z</dcterms:modified>
  <cp:revision>5</cp:revision>
  <dc:subject/>
  <dc:title/>
</cp:coreProperties>
</file>