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 xml:space="preserve">MODELO DE DESIGNAÇÃO DE AGENTES DE CONTRATAÇÃO, PREGOEIROS E EQUIPE DE APOIO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xxxxx, no uso de sua competência que lhe foi subdelegada pela (Decreto, Portaria Nº xxxx/xxxx de xx/xx/xxxx), nos termos do que dispõem a Lei 14.133/2021, o Decreto nº 11.246/2022, as Instruções Normativas SEGES/ME nº 73/2022 e 0</w:t>
      </w:r>
      <w:r>
        <w:rPr>
          <w:rFonts w:eastAsia="Arial" w:cs="Arial" w:ascii="Arial" w:hAnsi="Arial"/>
          <w:sz w:val="20"/>
          <w:szCs w:val="20"/>
        </w:rPr>
        <w:t>2</w:t>
      </w:r>
      <w:r>
        <w:rPr>
          <w:rFonts w:eastAsia="Arial" w:cs="Arial" w:ascii="Arial" w:hAnsi="Arial"/>
          <w:sz w:val="20"/>
          <w:szCs w:val="20"/>
        </w:rPr>
        <w:t>/2023 resolve: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1º Designar os servidores abaixo como os agentes públicos responsáveis pelo desempenho das funções essenciais à contratação - Agentes de Contratação e Pregoeiros - do Campus xxx/ Reitoria: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2º Designar os servidores abaixo como Equipe de Apoio - do Campus xxx/ Reitoria: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3º Os servidores acima designados não poderão atuar em funções concomitantes em um mesmo processo licitatório.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4º Esta Portaria possui validade de 01 (um) ano.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5º Esta Portaria entra em vigor nesta data.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75565</wp:posOffset>
            </wp:positionH>
            <wp:positionV relativeFrom="paragraph">
              <wp:posOffset>636270</wp:posOffset>
            </wp:positionV>
            <wp:extent cx="1670685" cy="51879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165" r="-55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Normal1"/>
            <w:widowControl w:val="false"/>
            <w:pBdr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Março/2023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2689225</wp:posOffset>
          </wp:positionH>
          <wp:positionV relativeFrom="paragraph">
            <wp:posOffset>-111760</wp:posOffset>
          </wp:positionV>
          <wp:extent cx="627380" cy="65595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1" t="-1741" r="-1781" b="-174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198</Words>
  <Characters>1124</Characters>
  <CharactersWithSpaces>1309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2023-03-29T15:27:48Z</dcterms:modified>
  <cp:revision>1</cp:revision>
  <dc:subject/>
  <dc:title/>
</cp:coreProperties>
</file>